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A3" w:rsidRDefault="00E847A3" w:rsidP="00E847A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</w:rPr>
        <w:drawing>
          <wp:inline distT="0" distB="0" distL="0" distR="0" wp14:anchorId="62F4766B" wp14:editId="576FD0BE">
            <wp:extent cx="2590800" cy="1076325"/>
            <wp:effectExtent l="19050" t="0" r="0" b="0"/>
            <wp:docPr id="4" name="Рисунок 4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A3" w:rsidRPr="00E847A3" w:rsidRDefault="00E847A3" w:rsidP="00E83B4D">
      <w:p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color w:val="2B2B2B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kern w:val="36"/>
          <w:sz w:val="54"/>
          <w:szCs w:val="54"/>
          <w:lang w:eastAsia="ru-RU"/>
        </w:rPr>
        <w:tab/>
      </w:r>
      <w:r w:rsidRPr="00E847A3">
        <w:rPr>
          <w:rFonts w:ascii="Segoe UI" w:eastAsia="Times New Roman" w:hAnsi="Segoe UI" w:cs="Segoe UI"/>
          <w:color w:val="2B2B2B"/>
          <w:kern w:val="36"/>
          <w:sz w:val="32"/>
          <w:szCs w:val="32"/>
          <w:lang w:eastAsia="ru-RU"/>
        </w:rPr>
        <w:t>Пресс-релиз</w:t>
      </w:r>
    </w:p>
    <w:p w:rsidR="00E83B4D" w:rsidRPr="00E847A3" w:rsidRDefault="00E83B4D" w:rsidP="00E847A3">
      <w:pPr>
        <w:spacing w:after="0" w:line="240" w:lineRule="auto"/>
        <w:jc w:val="center"/>
        <w:textAlignment w:val="baseline"/>
        <w:outlineLvl w:val="0"/>
        <w:rPr>
          <w:rFonts w:ascii="Segoe UI" w:eastAsia="Times New Roman" w:hAnsi="Segoe UI" w:cs="Segoe UI"/>
          <w:color w:val="2B2B2B"/>
          <w:kern w:val="36"/>
          <w:sz w:val="32"/>
          <w:szCs w:val="32"/>
          <w:lang w:eastAsia="ru-RU"/>
        </w:rPr>
      </w:pPr>
      <w:r w:rsidRPr="00E847A3">
        <w:rPr>
          <w:rFonts w:ascii="Segoe UI" w:eastAsia="Times New Roman" w:hAnsi="Segoe UI" w:cs="Segoe UI"/>
          <w:color w:val="2B2B2B"/>
          <w:kern w:val="36"/>
          <w:sz w:val="32"/>
          <w:szCs w:val="32"/>
          <w:lang w:eastAsia="ru-RU"/>
        </w:rPr>
        <w:t>Т</w:t>
      </w:r>
      <w:r w:rsidRPr="00E83B4D">
        <w:rPr>
          <w:rFonts w:ascii="Segoe UI" w:eastAsia="Times New Roman" w:hAnsi="Segoe UI" w:cs="Segoe UI"/>
          <w:color w:val="2B2B2B"/>
          <w:kern w:val="36"/>
          <w:sz w:val="32"/>
          <w:szCs w:val="32"/>
          <w:lang w:eastAsia="ru-RU"/>
        </w:rPr>
        <w:t>елеграм-бот для помощи дачникам</w:t>
      </w:r>
    </w:p>
    <w:p w:rsidR="00E83B4D" w:rsidRDefault="00E83B4D" w:rsidP="00E83B4D">
      <w:pPr>
        <w:spacing w:after="0" w:line="360" w:lineRule="atLeast"/>
        <w:textAlignment w:val="baseline"/>
        <w:rPr>
          <w:rFonts w:ascii="PT Sans" w:eastAsia="Times New Roman" w:hAnsi="PT Sans" w:cs="Times New Roman"/>
          <w:color w:val="2B2B2B"/>
          <w:sz w:val="24"/>
          <w:szCs w:val="24"/>
          <w:lang w:eastAsia="ru-RU"/>
        </w:rPr>
      </w:pPr>
    </w:p>
    <w:p w:rsidR="00AD43D1" w:rsidRPr="0052575B" w:rsidRDefault="00E83B4D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>Управление Росреестра по Свердловской области напоминает дачникам, садоводам</w:t>
      </w:r>
      <w:r w:rsidR="00DB1C6C" w:rsidRPr="0052575B">
        <w:rPr>
          <w:rFonts w:ascii="Segoe UI" w:hAnsi="Segoe UI" w:cs="Segoe UI"/>
          <w:sz w:val="24"/>
          <w:szCs w:val="24"/>
        </w:rPr>
        <w:t xml:space="preserve"> и всем</w:t>
      </w:r>
      <w:r w:rsidR="00AD43D1" w:rsidRPr="0052575B">
        <w:rPr>
          <w:rFonts w:ascii="Segoe UI" w:hAnsi="Segoe UI" w:cs="Segoe UI"/>
          <w:sz w:val="24"/>
          <w:szCs w:val="24"/>
        </w:rPr>
        <w:t xml:space="preserve">, кто планирует вступить в эти ряды </w:t>
      </w:r>
      <w:r w:rsidRPr="0052575B">
        <w:rPr>
          <w:rFonts w:ascii="Segoe UI" w:hAnsi="Segoe UI" w:cs="Segoe UI"/>
          <w:sz w:val="24"/>
          <w:szCs w:val="24"/>
        </w:rPr>
        <w:t xml:space="preserve">про </w:t>
      </w:r>
      <w:proofErr w:type="spellStart"/>
      <w:r w:rsidRPr="0052575B">
        <w:rPr>
          <w:rFonts w:ascii="Segoe UI" w:hAnsi="Segoe UI" w:cs="Segoe UI"/>
          <w:sz w:val="24"/>
          <w:szCs w:val="24"/>
        </w:rPr>
        <w:t>Telegram</w:t>
      </w:r>
      <w:proofErr w:type="spellEnd"/>
      <w:r w:rsidRPr="0052575B">
        <w:rPr>
          <w:rFonts w:ascii="Segoe UI" w:hAnsi="Segoe UI" w:cs="Segoe UI"/>
          <w:sz w:val="24"/>
          <w:szCs w:val="24"/>
        </w:rPr>
        <w:t>-бот</w:t>
      </w:r>
      <w:r w:rsidR="00C94A92" w:rsidRPr="0052575B">
        <w:rPr>
          <w:rFonts w:ascii="Segoe UI" w:hAnsi="Segoe UI" w:cs="Segoe UI"/>
          <w:sz w:val="24"/>
          <w:szCs w:val="24"/>
        </w:rPr>
        <w:t>.</w:t>
      </w:r>
    </w:p>
    <w:p w:rsidR="00DB1C6C" w:rsidRPr="0052575B" w:rsidRDefault="00DB1C6C" w:rsidP="00D81697">
      <w:pPr>
        <w:jc w:val="both"/>
        <w:rPr>
          <w:rFonts w:ascii="Segoe UI" w:hAnsi="Segoe UI" w:cs="Segoe UI"/>
          <w:sz w:val="24"/>
          <w:szCs w:val="24"/>
        </w:rPr>
      </w:pPr>
    </w:p>
    <w:p w:rsidR="00AD43D1" w:rsidRPr="0052575B" w:rsidRDefault="00AD43D1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>@</w:t>
      </w:r>
      <w:proofErr w:type="spellStart"/>
      <w:r w:rsidRPr="0052575B">
        <w:rPr>
          <w:rFonts w:ascii="Segoe UI" w:hAnsi="Segoe UI" w:cs="Segoe UI"/>
          <w:sz w:val="24"/>
          <w:szCs w:val="24"/>
        </w:rPr>
        <w:t>RosreestrDachaBot</w:t>
      </w:r>
      <w:proofErr w:type="spellEnd"/>
      <w:r w:rsidRPr="0052575B">
        <w:rPr>
          <w:rFonts w:ascii="Segoe UI" w:hAnsi="Segoe UI" w:cs="Segoe UI"/>
          <w:sz w:val="24"/>
          <w:szCs w:val="24"/>
        </w:rPr>
        <w:t>.</w:t>
      </w:r>
    </w:p>
    <w:p w:rsidR="00AD43D1" w:rsidRPr="0052575B" w:rsidRDefault="00AD43D1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 xml:space="preserve">Важно проанализировать проблемные места, которые можно улучшить за счет автоматизации. Бот-помощник выполняет роль персонального ассистента, который поможет найти правильный ответ. </w:t>
      </w:r>
    </w:p>
    <w:p w:rsidR="00E83B4D" w:rsidRPr="0052575B" w:rsidRDefault="00E83B4D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 xml:space="preserve">С помощью бота уже задано </w:t>
      </w:r>
      <w:r w:rsidR="00AD43D1" w:rsidRPr="0052575B">
        <w:rPr>
          <w:rFonts w:ascii="Segoe UI" w:hAnsi="Segoe UI" w:cs="Segoe UI"/>
          <w:sz w:val="24"/>
          <w:szCs w:val="24"/>
        </w:rPr>
        <w:t>порядка 3</w:t>
      </w:r>
      <w:r w:rsidRPr="0052575B">
        <w:rPr>
          <w:rFonts w:ascii="Segoe UI" w:hAnsi="Segoe UI" w:cs="Segoe UI"/>
          <w:sz w:val="24"/>
          <w:szCs w:val="24"/>
        </w:rPr>
        <w:t xml:space="preserve"> тысяч вопросов. Наиболее популярные - про продление «дачной амнистии», приватизацию арендуемых участков, регистрацию бытовых построек и судьбу брошенных участков.</w:t>
      </w:r>
    </w:p>
    <w:p w:rsidR="00DB1C6C" w:rsidRPr="0052575B" w:rsidRDefault="00DB1C6C" w:rsidP="00D81697">
      <w:pPr>
        <w:jc w:val="both"/>
        <w:rPr>
          <w:rFonts w:ascii="Segoe UI" w:hAnsi="Segoe UI" w:cs="Segoe UI"/>
          <w:sz w:val="24"/>
          <w:szCs w:val="24"/>
        </w:rPr>
      </w:pPr>
    </w:p>
    <w:p w:rsidR="00DB1C6C" w:rsidRPr="0052575B" w:rsidRDefault="00DB1C6C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 xml:space="preserve"> - нужно ли регистрировать хозяйственные постройки на участке? </w:t>
      </w:r>
    </w:p>
    <w:p w:rsidR="00DB1C6C" w:rsidRPr="0052575B" w:rsidRDefault="00DB1C6C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 xml:space="preserve"> - как провести комплексные кадастровые работы?</w:t>
      </w:r>
    </w:p>
    <w:p w:rsidR="00DB1C6C" w:rsidRPr="0052575B" w:rsidRDefault="00DB1C6C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 xml:space="preserve"> - как правильно оформить земельный участок в собственность?</w:t>
      </w:r>
    </w:p>
    <w:p w:rsidR="0052575B" w:rsidRDefault="0052575B" w:rsidP="00D81697">
      <w:pPr>
        <w:jc w:val="both"/>
        <w:rPr>
          <w:rFonts w:ascii="Segoe UI" w:hAnsi="Segoe UI" w:cs="Segoe UI"/>
          <w:sz w:val="24"/>
          <w:szCs w:val="24"/>
        </w:rPr>
      </w:pPr>
    </w:p>
    <w:p w:rsidR="00E83B4D" w:rsidRPr="0052575B" w:rsidRDefault="00E83B4D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>Как им воспользоваться?</w:t>
      </w:r>
    </w:p>
    <w:p w:rsidR="00E83B4D" w:rsidRPr="0052575B" w:rsidRDefault="00E83B4D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>1. Активируйте бот командой /</w:t>
      </w:r>
      <w:proofErr w:type="spellStart"/>
      <w:r w:rsidRPr="0052575B">
        <w:rPr>
          <w:rFonts w:ascii="Segoe UI" w:hAnsi="Segoe UI" w:cs="Segoe UI"/>
          <w:sz w:val="24"/>
          <w:szCs w:val="24"/>
        </w:rPr>
        <w:t>start</w:t>
      </w:r>
      <w:proofErr w:type="spellEnd"/>
      <w:r w:rsidRPr="0052575B">
        <w:rPr>
          <w:rFonts w:ascii="Segoe UI" w:hAnsi="Segoe UI" w:cs="Segoe UI"/>
          <w:sz w:val="24"/>
          <w:szCs w:val="24"/>
        </w:rPr>
        <w:t>.</w:t>
      </w:r>
    </w:p>
    <w:p w:rsidR="00E83B4D" w:rsidRPr="0052575B" w:rsidRDefault="00E83B4D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>2. Задайте ваш вопрос.</w:t>
      </w:r>
    </w:p>
    <w:p w:rsidR="00E83B4D" w:rsidRPr="0052575B" w:rsidRDefault="00E83B4D" w:rsidP="00D81697">
      <w:pPr>
        <w:jc w:val="both"/>
        <w:rPr>
          <w:rFonts w:ascii="Segoe UI" w:hAnsi="Segoe UI" w:cs="Segoe UI"/>
          <w:sz w:val="24"/>
          <w:szCs w:val="24"/>
        </w:rPr>
      </w:pPr>
      <w:r w:rsidRPr="0052575B">
        <w:rPr>
          <w:rFonts w:ascii="Segoe UI" w:hAnsi="Segoe UI" w:cs="Segoe UI"/>
          <w:sz w:val="24"/>
          <w:szCs w:val="24"/>
        </w:rPr>
        <w:t xml:space="preserve">3. Следите за </w:t>
      </w:r>
      <w:proofErr w:type="spellStart"/>
      <w:r w:rsidRPr="0052575B">
        <w:rPr>
          <w:rFonts w:ascii="Segoe UI" w:hAnsi="Segoe UI" w:cs="Segoe UI"/>
          <w:sz w:val="24"/>
          <w:szCs w:val="24"/>
        </w:rPr>
        <w:t>соцсетями</w:t>
      </w:r>
      <w:proofErr w:type="spellEnd"/>
      <w:r w:rsidRPr="0052575B">
        <w:rPr>
          <w:rFonts w:ascii="Segoe UI" w:hAnsi="Segoe UI" w:cs="Segoe UI"/>
          <w:sz w:val="24"/>
          <w:szCs w:val="24"/>
        </w:rPr>
        <w:t xml:space="preserve"> Росреестра. Ответы на самые популярные вопросы будут появляться именно там.</w:t>
      </w:r>
    </w:p>
    <w:p w:rsidR="00DB1C6C" w:rsidRPr="0052575B" w:rsidRDefault="00DB1C6C" w:rsidP="00D81697">
      <w:pPr>
        <w:jc w:val="both"/>
        <w:rPr>
          <w:rFonts w:ascii="Segoe UI" w:hAnsi="Segoe UI" w:cs="Segoe UI"/>
          <w:sz w:val="24"/>
          <w:szCs w:val="24"/>
        </w:rPr>
      </w:pPr>
    </w:p>
    <w:p w:rsidR="00E83B4D" w:rsidRPr="0052575B" w:rsidRDefault="00DB1C6C" w:rsidP="00D81697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52575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2575B">
        <w:rPr>
          <w:rFonts w:ascii="Segoe UI" w:hAnsi="Segoe UI" w:cs="Segoe UI"/>
          <w:sz w:val="24"/>
          <w:szCs w:val="24"/>
        </w:rPr>
        <w:t xml:space="preserve"> открытое ведомство, в котором работают профессионалы, заинтересованные в повышении качества предоставления </w:t>
      </w:r>
      <w:proofErr w:type="spellStart"/>
      <w:r w:rsidRPr="0052575B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2575B">
        <w:rPr>
          <w:rFonts w:ascii="Segoe UI" w:hAnsi="Segoe UI" w:cs="Segoe UI"/>
          <w:sz w:val="24"/>
          <w:szCs w:val="24"/>
        </w:rPr>
        <w:t xml:space="preserve">   и комфорта жизни людей.</w:t>
      </w:r>
    </w:p>
    <w:p w:rsidR="00AD43D1" w:rsidRDefault="00AD43D1" w:rsidP="00D81697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52575B">
        <w:rPr>
          <w:rFonts w:ascii="Segoe UI" w:hAnsi="Segoe UI" w:cs="Segoe UI"/>
          <w:sz w:val="24"/>
          <w:szCs w:val="24"/>
        </w:rPr>
        <w:t>Хэштеги</w:t>
      </w:r>
      <w:proofErr w:type="spellEnd"/>
      <w:r w:rsidRPr="0052575B">
        <w:rPr>
          <w:rFonts w:ascii="Segoe UI" w:hAnsi="Segoe UI" w:cs="Segoe UI"/>
          <w:sz w:val="24"/>
          <w:szCs w:val="24"/>
        </w:rPr>
        <w:t>: #</w:t>
      </w:r>
      <w:proofErr w:type="spellStart"/>
      <w:r w:rsidRPr="0052575B">
        <w:rPr>
          <w:rFonts w:ascii="Segoe UI" w:hAnsi="Segoe UI" w:cs="Segoe UI"/>
          <w:sz w:val="24"/>
          <w:szCs w:val="24"/>
        </w:rPr>
        <w:t>ДачныйСезон</w:t>
      </w:r>
      <w:proofErr w:type="spellEnd"/>
      <w:r w:rsidRPr="0052575B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52575B">
        <w:rPr>
          <w:rFonts w:ascii="Segoe UI" w:hAnsi="Segoe UI" w:cs="Segoe UI"/>
          <w:sz w:val="24"/>
          <w:szCs w:val="24"/>
        </w:rPr>
        <w:t>ДачаМоя</w:t>
      </w:r>
      <w:proofErr w:type="spellEnd"/>
    </w:p>
    <w:p w:rsidR="00E847A3" w:rsidRDefault="00E847A3" w:rsidP="00E847A3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 wp14:anchorId="19A98522" wp14:editId="17652DB0">
                <wp:simplePos x="0" y="0"/>
                <wp:positionH relativeFrom="column">
                  <wp:posOffset>-27940</wp:posOffset>
                </wp:positionH>
                <wp:positionV relativeFrom="paragraph">
                  <wp:posOffset>132714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75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2pt;margin-top:10.45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BNjS5E3AAA&#10;AAg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ab/>
      </w:r>
    </w:p>
    <w:p w:rsidR="00E847A3" w:rsidRPr="00354DF2" w:rsidRDefault="00E847A3" w:rsidP="00E847A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lastRenderedPageBreak/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E847A3" w:rsidRPr="00D2327E" w:rsidRDefault="00E847A3" w:rsidP="00E847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E847A3" w:rsidRPr="007D2DD0" w:rsidRDefault="00E847A3" w:rsidP="00E847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E847A3" w:rsidRPr="001B5D61" w:rsidRDefault="00E847A3" w:rsidP="00E847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E847A3" w:rsidRPr="000165A3" w:rsidRDefault="00E847A3" w:rsidP="00E847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E847A3" w:rsidRPr="00AF1CF3" w:rsidRDefault="00E847A3" w:rsidP="00E847A3">
      <w:pPr>
        <w:pStyle w:val="Default"/>
        <w:spacing w:after="100" w:afterAutospacing="1"/>
        <w:ind w:firstLine="709"/>
        <w:jc w:val="both"/>
        <w:rPr>
          <w:rFonts w:ascii="Segoe UI" w:hAnsi="Segoe UI" w:cs="Segoe UI"/>
          <w:b/>
          <w:bCs/>
        </w:rPr>
      </w:pPr>
    </w:p>
    <w:p w:rsidR="00E847A3" w:rsidRPr="0052575B" w:rsidRDefault="00E847A3" w:rsidP="00D81697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2C7257" w:rsidRPr="0052575B" w:rsidRDefault="002C7257" w:rsidP="00D81697">
      <w:pPr>
        <w:jc w:val="both"/>
        <w:rPr>
          <w:rFonts w:ascii="Segoe UI" w:hAnsi="Segoe UI" w:cs="Segoe UI"/>
          <w:sz w:val="24"/>
          <w:szCs w:val="24"/>
        </w:rPr>
      </w:pPr>
    </w:p>
    <w:sectPr w:rsidR="002C7257" w:rsidRPr="005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4D"/>
    <w:rsid w:val="00034DB1"/>
    <w:rsid w:val="002C7257"/>
    <w:rsid w:val="003B623F"/>
    <w:rsid w:val="0052575B"/>
    <w:rsid w:val="006B07A9"/>
    <w:rsid w:val="009A7AF7"/>
    <w:rsid w:val="00AD43D1"/>
    <w:rsid w:val="00C22184"/>
    <w:rsid w:val="00C94A92"/>
    <w:rsid w:val="00D81697"/>
    <w:rsid w:val="00DB1C6C"/>
    <w:rsid w:val="00E64998"/>
    <w:rsid w:val="00E83B4D"/>
    <w:rsid w:val="00E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E155"/>
  <w15:chartTrackingRefBased/>
  <w15:docId w15:val="{D8CECA88-7E9B-4193-A22E-36A0FFF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4D"/>
  </w:style>
  <w:style w:type="paragraph" w:styleId="1">
    <w:name w:val="heading 1"/>
    <w:basedOn w:val="a"/>
    <w:link w:val="10"/>
    <w:uiPriority w:val="9"/>
    <w:qFormat/>
    <w:rsid w:val="00E83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E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3B4D"/>
    <w:rPr>
      <w:i/>
      <w:iCs/>
    </w:rPr>
  </w:style>
  <w:style w:type="character" w:styleId="a6">
    <w:name w:val="Hyperlink"/>
    <w:basedOn w:val="a0"/>
    <w:uiPriority w:val="99"/>
    <w:semiHidden/>
    <w:unhideWhenUsed/>
    <w:rsid w:val="00E847A3"/>
    <w:rPr>
      <w:color w:val="0000FF"/>
      <w:u w:val="single"/>
    </w:rPr>
  </w:style>
  <w:style w:type="paragraph" w:customStyle="1" w:styleId="Default">
    <w:name w:val="Default"/>
    <w:rsid w:val="00E847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E84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7</cp:revision>
  <dcterms:created xsi:type="dcterms:W3CDTF">2022-05-19T11:16:00Z</dcterms:created>
  <dcterms:modified xsi:type="dcterms:W3CDTF">2022-05-20T05:54:00Z</dcterms:modified>
</cp:coreProperties>
</file>